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C9" w:rsidRPr="00650F89" w:rsidRDefault="00650F89" w:rsidP="00650F89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 w:rsidRPr="00650F89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проект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650F89" w:rsidTr="00764C9E">
        <w:trPr>
          <w:trHeight w:val="1275"/>
        </w:trPr>
        <w:tc>
          <w:tcPr>
            <w:tcW w:w="4678" w:type="dxa"/>
          </w:tcPr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3546B" wp14:editId="18BA690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3D6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425C41C8" wp14:editId="6854626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151765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E280C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4F2372" wp14:editId="5F0F77B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A2B5A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hideMark/>
          </w:tcPr>
          <w:p w:rsidR="00650F89" w:rsidRDefault="00650F89" w:rsidP="00650F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F70CD98" wp14:editId="558C34CE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790575" cy="914400"/>
                  <wp:effectExtent l="0" t="0" r="9525" b="0"/>
                  <wp:wrapSquare wrapText="bothSides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:rsidR="00650F89" w:rsidRDefault="00650F89" w:rsidP="00650F89">
            <w:pPr>
              <w:spacing w:after="0"/>
              <w:ind w:firstLine="319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:rsidR="00650F89" w:rsidRDefault="00650F89" w:rsidP="00650F89">
            <w:pPr>
              <w:spacing w:after="0"/>
              <w:ind w:firstLine="36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:rsidR="00650F89" w:rsidRDefault="00650F89" w:rsidP="00650F89">
            <w:pPr>
              <w:spacing w:after="0"/>
              <w:ind w:firstLine="177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650F89" w:rsidRDefault="00650F89" w:rsidP="00650F89">
            <w:pPr>
              <w:spacing w:after="0"/>
              <w:ind w:hanging="106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423586, Түбән Кама шәһәре, Төзүчеләр, пр., 12</w:t>
            </w:r>
          </w:p>
          <w:p w:rsidR="00650F89" w:rsidRDefault="00650F89" w:rsidP="00650F89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:rsidR="00650F89" w:rsidRDefault="00650F89" w:rsidP="00650F89">
      <w:pPr>
        <w:pStyle w:val="ConsPlusNormal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50F89" w:rsidTr="00764C9E">
        <w:tc>
          <w:tcPr>
            <w:tcW w:w="5387" w:type="dxa"/>
            <w:hideMark/>
          </w:tcPr>
          <w:p w:rsidR="00650F89" w:rsidRDefault="00650F89" w:rsidP="00764C9E">
            <w:pPr>
              <w:pStyle w:val="ConsPlusNormal"/>
              <w:spacing w:line="256" w:lineRule="auto"/>
              <w:ind w:right="-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</w:tcPr>
          <w:p w:rsidR="00650F89" w:rsidRDefault="00650F89" w:rsidP="00764C9E">
            <w:pPr>
              <w:pStyle w:val="ConsPlusNormal"/>
              <w:spacing w:line="256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:rsidR="00650F89" w:rsidRDefault="00650F89" w:rsidP="00764C9E">
            <w:pPr>
              <w:pStyle w:val="ConsPlusNormal"/>
              <w:spacing w:line="256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50F89" w:rsidTr="00764C9E">
        <w:trPr>
          <w:trHeight w:val="343"/>
        </w:trPr>
        <w:tc>
          <w:tcPr>
            <w:tcW w:w="5387" w:type="dxa"/>
            <w:hideMark/>
          </w:tcPr>
          <w:p w:rsidR="00650F89" w:rsidRDefault="00650F89" w:rsidP="00764C9E">
            <w:pPr>
              <w:pStyle w:val="ConsPlusNormal"/>
              <w:spacing w:line="256" w:lineRule="auto"/>
              <w:ind w:right="-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_</w:t>
            </w:r>
          </w:p>
        </w:tc>
        <w:tc>
          <w:tcPr>
            <w:tcW w:w="4961" w:type="dxa"/>
            <w:hideMark/>
          </w:tcPr>
          <w:p w:rsidR="00650F89" w:rsidRDefault="00650F89" w:rsidP="00764C9E">
            <w:pPr>
              <w:pStyle w:val="ConsPlusNormal"/>
              <w:spacing w:line="25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</w:t>
            </w:r>
            <w:r w:rsidR="00C172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__ февраля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2025 года</w:t>
            </w:r>
          </w:p>
        </w:tc>
      </w:tr>
    </w:tbl>
    <w:p w:rsidR="00180E6C" w:rsidRPr="00A8556D" w:rsidRDefault="00180E6C" w:rsidP="00650F8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66BF2" w:rsidRPr="00650F89" w:rsidRDefault="00966B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0F8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4526C" w:rsidRPr="00650F8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50F89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B4526C" w:rsidRPr="00650F8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50F89">
        <w:rPr>
          <w:rFonts w:ascii="Times New Roman" w:hAnsi="Times New Roman" w:cs="Times New Roman"/>
          <w:b w:val="0"/>
          <w:sz w:val="28"/>
          <w:szCs w:val="28"/>
        </w:rPr>
        <w:t xml:space="preserve"> участия муниципального образования «Нижнекамский муниципальный район» Республики Татарстан в организациях межмуниципального сотрудничества</w:t>
      </w:r>
    </w:p>
    <w:p w:rsidR="00966BF2" w:rsidRPr="00650F89" w:rsidRDefault="00966B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66C9" w:rsidRPr="00650F89" w:rsidRDefault="001466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66C9" w:rsidRPr="00650F89" w:rsidRDefault="00153D23" w:rsidP="001466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В соответствии с</w:t>
      </w:r>
      <w:r w:rsidR="006F711B" w:rsidRPr="00650F8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50F89">
          <w:rPr>
            <w:rFonts w:ascii="Times New Roman" w:hAnsi="Times New Roman" w:cs="Times New Roman"/>
            <w:sz w:val="28"/>
            <w:szCs w:val="28"/>
          </w:rPr>
          <w:t>п</w:t>
        </w:r>
        <w:r w:rsidR="00966BF2" w:rsidRPr="00650F89">
          <w:rPr>
            <w:rFonts w:ascii="Times New Roman" w:hAnsi="Times New Roman" w:cs="Times New Roman"/>
            <w:sz w:val="28"/>
            <w:szCs w:val="28"/>
          </w:rPr>
          <w:t>унктом</w:t>
        </w:r>
        <w:r w:rsidRPr="00650F89">
          <w:rPr>
            <w:rFonts w:ascii="Times New Roman" w:hAnsi="Times New Roman" w:cs="Times New Roman"/>
            <w:sz w:val="28"/>
            <w:szCs w:val="28"/>
          </w:rPr>
          <w:t xml:space="preserve"> 7 части 10 ст</w:t>
        </w:r>
        <w:r w:rsidR="00966BF2" w:rsidRPr="00650F89">
          <w:rPr>
            <w:rFonts w:ascii="Times New Roman" w:hAnsi="Times New Roman" w:cs="Times New Roman"/>
            <w:sz w:val="28"/>
            <w:szCs w:val="28"/>
          </w:rPr>
          <w:t>атьи</w:t>
        </w:r>
        <w:r w:rsidRPr="00650F89">
          <w:rPr>
            <w:rFonts w:ascii="Times New Roman" w:hAnsi="Times New Roman" w:cs="Times New Roman"/>
            <w:sz w:val="28"/>
            <w:szCs w:val="28"/>
          </w:rPr>
          <w:t xml:space="preserve"> 35</w:t>
        </w:r>
      </w:hyperlink>
      <w:r w:rsidR="006F711B" w:rsidRPr="00650F89">
        <w:rPr>
          <w:rFonts w:ascii="Times New Roman" w:hAnsi="Times New Roman" w:cs="Times New Roman"/>
          <w:sz w:val="28"/>
          <w:szCs w:val="28"/>
        </w:rPr>
        <w:t xml:space="preserve"> и главой 9 </w:t>
      </w:r>
      <w:r w:rsidRPr="00650F89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F711B" w:rsidRPr="00650F89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650F89">
        <w:rPr>
          <w:rFonts w:ascii="Times New Roman" w:hAnsi="Times New Roman" w:cs="Times New Roman"/>
          <w:sz w:val="28"/>
          <w:szCs w:val="28"/>
        </w:rPr>
        <w:t xml:space="preserve">2003 </w:t>
      </w:r>
      <w:r w:rsidR="006F711B" w:rsidRPr="00650F89">
        <w:rPr>
          <w:rFonts w:ascii="Times New Roman" w:hAnsi="Times New Roman" w:cs="Times New Roman"/>
          <w:sz w:val="28"/>
          <w:szCs w:val="28"/>
        </w:rPr>
        <w:t xml:space="preserve">года </w:t>
      </w:r>
      <w:r w:rsidR="00966BF2" w:rsidRPr="00650F89">
        <w:rPr>
          <w:rFonts w:ascii="Times New Roman" w:hAnsi="Times New Roman" w:cs="Times New Roman"/>
          <w:sz w:val="28"/>
          <w:szCs w:val="28"/>
        </w:rPr>
        <w:t>№</w:t>
      </w:r>
      <w:r w:rsidRPr="00650F8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66BF2" w:rsidRPr="00650F89">
        <w:rPr>
          <w:rFonts w:ascii="Times New Roman" w:hAnsi="Times New Roman" w:cs="Times New Roman"/>
          <w:sz w:val="28"/>
          <w:szCs w:val="28"/>
        </w:rPr>
        <w:t>«</w:t>
      </w:r>
      <w:r w:rsidRPr="00650F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6BF2" w:rsidRPr="00650F89">
        <w:rPr>
          <w:rFonts w:ascii="Times New Roman" w:hAnsi="Times New Roman" w:cs="Times New Roman"/>
          <w:sz w:val="28"/>
          <w:szCs w:val="28"/>
        </w:rPr>
        <w:t>»</w:t>
      </w:r>
      <w:r w:rsidRPr="00650F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50F8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50F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966BF2" w:rsidRPr="00650F89">
        <w:rPr>
          <w:rFonts w:ascii="Times New Roman" w:hAnsi="Times New Roman" w:cs="Times New Roman"/>
          <w:sz w:val="28"/>
          <w:szCs w:val="28"/>
        </w:rPr>
        <w:t>,</w:t>
      </w:r>
      <w:r w:rsidRPr="00650F8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966BF2" w:rsidRPr="00650F89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</w:p>
    <w:p w:rsidR="001466C9" w:rsidRPr="00650F89" w:rsidRDefault="001466C9" w:rsidP="001466C9">
      <w:pP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6C9" w:rsidRPr="00650F89" w:rsidRDefault="001466C9" w:rsidP="001466C9">
      <w:pP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1466C9" w:rsidRPr="00650F89" w:rsidRDefault="001466C9" w:rsidP="001466C9">
      <w:pPr>
        <w:tabs>
          <w:tab w:val="left" w:pos="1134"/>
          <w:tab w:val="left" w:pos="118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F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3D23" w:rsidRPr="00650F89" w:rsidRDefault="00153D23" w:rsidP="006F711B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4526C" w:rsidRPr="00650F89">
        <w:rPr>
          <w:rFonts w:ascii="Times New Roman" w:hAnsi="Times New Roman" w:cs="Times New Roman"/>
          <w:sz w:val="28"/>
          <w:szCs w:val="28"/>
        </w:rPr>
        <w:t>Порядок</w:t>
      </w:r>
      <w:r w:rsidRPr="00650F89">
        <w:rPr>
          <w:rFonts w:ascii="Times New Roman" w:hAnsi="Times New Roman" w:cs="Times New Roman"/>
          <w:sz w:val="28"/>
          <w:szCs w:val="28"/>
        </w:rPr>
        <w:t xml:space="preserve"> участия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в организациях межмуниципального сотрудничества</w:t>
      </w:r>
      <w:r w:rsidR="00B4526C" w:rsidRPr="00650F89">
        <w:rPr>
          <w:rFonts w:ascii="Times New Roman" w:hAnsi="Times New Roman" w:cs="Times New Roman"/>
          <w:sz w:val="28"/>
          <w:szCs w:val="28"/>
        </w:rPr>
        <w:t>,</w:t>
      </w:r>
      <w:r w:rsidRPr="00650F8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6F711B" w:rsidRPr="00650F89" w:rsidRDefault="006F711B" w:rsidP="006F711B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Нижнекамского муниципального района от 18 декабря 2015 года № 26 «Об утверждении Положения о порядке участия муниципального образования «Нижнекамский муниципальный район» Республики Татарстан в организациях межмуниципального сотрудничества».</w:t>
      </w:r>
    </w:p>
    <w:p w:rsidR="00180E6C" w:rsidRPr="00650F89" w:rsidRDefault="00153D23" w:rsidP="006F711B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180E6C" w:rsidRPr="00650F89">
        <w:rPr>
          <w:rFonts w:ascii="Times New Roman" w:hAnsi="Times New Roman" w:cs="Times New Roman"/>
          <w:sz w:val="28"/>
          <w:szCs w:val="28"/>
        </w:rPr>
        <w:t>постоянную комиссию по вопросам местного самоуправления, регламента и правопорядка.</w:t>
      </w:r>
    </w:p>
    <w:p w:rsidR="008C54FC" w:rsidRDefault="008C54FC" w:rsidP="00557E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E85" w:rsidRPr="00650F89" w:rsidRDefault="00557E85" w:rsidP="00557E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66BF2" w:rsidRPr="00650F89" w:rsidRDefault="00966B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6BF2" w:rsidRPr="00650F89" w:rsidRDefault="00966BF2" w:rsidP="00966B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:rsidR="00153D23" w:rsidRPr="00650F89" w:rsidRDefault="00966BF2" w:rsidP="00966BF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Pr="00650F89">
        <w:rPr>
          <w:rFonts w:ascii="Times New Roman" w:hAnsi="Times New Roman" w:cs="Times New Roman"/>
          <w:sz w:val="28"/>
          <w:szCs w:val="28"/>
        </w:rPr>
        <w:tab/>
      </w:r>
      <w:r w:rsidRPr="00650F89">
        <w:rPr>
          <w:rFonts w:ascii="Times New Roman" w:hAnsi="Times New Roman" w:cs="Times New Roman"/>
          <w:sz w:val="28"/>
          <w:szCs w:val="28"/>
        </w:rPr>
        <w:tab/>
      </w:r>
      <w:r w:rsidRPr="00650F89">
        <w:rPr>
          <w:rFonts w:ascii="Times New Roman" w:hAnsi="Times New Roman" w:cs="Times New Roman"/>
          <w:sz w:val="28"/>
          <w:szCs w:val="28"/>
        </w:rPr>
        <w:tab/>
      </w:r>
      <w:r w:rsidRPr="00650F89">
        <w:rPr>
          <w:rFonts w:ascii="Times New Roman" w:hAnsi="Times New Roman" w:cs="Times New Roman"/>
          <w:sz w:val="28"/>
          <w:szCs w:val="28"/>
        </w:rPr>
        <w:tab/>
      </w:r>
      <w:r w:rsidRPr="00650F89">
        <w:rPr>
          <w:rFonts w:ascii="Times New Roman" w:hAnsi="Times New Roman" w:cs="Times New Roman"/>
          <w:sz w:val="28"/>
          <w:szCs w:val="28"/>
        </w:rPr>
        <w:tab/>
      </w:r>
      <w:r w:rsidR="001466C9" w:rsidRPr="00650F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711B" w:rsidRPr="00650F8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6F711B" w:rsidRPr="00650F89">
        <w:rPr>
          <w:rFonts w:ascii="Times New Roman" w:hAnsi="Times New Roman" w:cs="Times New Roman"/>
          <w:sz w:val="28"/>
          <w:szCs w:val="28"/>
        </w:rPr>
        <w:t>Р.Х.Муллин</w:t>
      </w:r>
      <w:proofErr w:type="spellEnd"/>
    </w:p>
    <w:p w:rsidR="00153D23" w:rsidRPr="00650F89" w:rsidRDefault="00153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153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153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153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153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6BF2" w:rsidRPr="00650F89" w:rsidRDefault="00966B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6BF2" w:rsidRPr="00650F89" w:rsidRDefault="00966B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66C9" w:rsidRPr="005C7E86" w:rsidRDefault="005A5319" w:rsidP="001466C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0"/>
      <w:bookmarkEnd w:id="0"/>
      <w:r w:rsidRPr="005C7E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66C9" w:rsidRPr="005C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1466C9" w:rsidRPr="005C7E86" w:rsidRDefault="001466C9" w:rsidP="001466C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Нижнекамского </w:t>
      </w:r>
    </w:p>
    <w:p w:rsidR="001466C9" w:rsidRPr="005C7E86" w:rsidRDefault="001466C9" w:rsidP="001466C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1466C9" w:rsidRPr="005C7E86" w:rsidRDefault="001466C9" w:rsidP="001466C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F711B" w:rsidRPr="005C7E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C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172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февраля</w:t>
      </w:r>
      <w:r w:rsidRPr="005C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F711B" w:rsidRPr="005C7E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C7E86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</w:t>
      </w:r>
    </w:p>
    <w:p w:rsidR="001466C9" w:rsidRPr="005C7E86" w:rsidRDefault="001466C9" w:rsidP="001466C9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4FC" w:rsidRPr="00650F89" w:rsidRDefault="008C54FC" w:rsidP="001466C9">
      <w:pPr>
        <w:autoSpaceDE w:val="0"/>
        <w:autoSpaceDN w:val="0"/>
        <w:adjustRightInd w:val="0"/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AD2" w:rsidRPr="00650F89" w:rsidRDefault="00CC6A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0F89">
        <w:rPr>
          <w:rFonts w:ascii="Times New Roman" w:hAnsi="Times New Roman" w:cs="Times New Roman"/>
          <w:b w:val="0"/>
          <w:sz w:val="28"/>
          <w:szCs w:val="28"/>
        </w:rPr>
        <w:t>П</w:t>
      </w:r>
      <w:r w:rsidR="00966BF2" w:rsidRPr="00650F89">
        <w:rPr>
          <w:rFonts w:ascii="Times New Roman" w:hAnsi="Times New Roman" w:cs="Times New Roman"/>
          <w:b w:val="0"/>
          <w:sz w:val="28"/>
          <w:szCs w:val="28"/>
        </w:rPr>
        <w:t>оряд</w:t>
      </w:r>
      <w:r w:rsidRPr="00650F89">
        <w:rPr>
          <w:rFonts w:ascii="Times New Roman" w:hAnsi="Times New Roman" w:cs="Times New Roman"/>
          <w:b w:val="0"/>
          <w:sz w:val="28"/>
          <w:szCs w:val="28"/>
        </w:rPr>
        <w:t>ок</w:t>
      </w:r>
      <w:r w:rsidR="00966BF2" w:rsidRPr="00650F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6BF2" w:rsidRPr="00650F89" w:rsidRDefault="00966B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0F89">
        <w:rPr>
          <w:rFonts w:ascii="Times New Roman" w:hAnsi="Times New Roman" w:cs="Times New Roman"/>
          <w:b w:val="0"/>
          <w:sz w:val="28"/>
          <w:szCs w:val="28"/>
        </w:rPr>
        <w:t xml:space="preserve">участия муниципального образования </w:t>
      </w:r>
    </w:p>
    <w:p w:rsidR="00966BF2" w:rsidRPr="00650F89" w:rsidRDefault="00966B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0F89">
        <w:rPr>
          <w:rFonts w:ascii="Times New Roman" w:hAnsi="Times New Roman" w:cs="Times New Roman"/>
          <w:b w:val="0"/>
          <w:sz w:val="28"/>
          <w:szCs w:val="28"/>
        </w:rPr>
        <w:t xml:space="preserve">«Нижнекамский муниципальный район» Республики Татарстан </w:t>
      </w:r>
    </w:p>
    <w:p w:rsidR="00153D23" w:rsidRPr="00650F89" w:rsidRDefault="00966B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0F89">
        <w:rPr>
          <w:rFonts w:ascii="Times New Roman" w:hAnsi="Times New Roman" w:cs="Times New Roman"/>
          <w:b w:val="0"/>
          <w:sz w:val="28"/>
          <w:szCs w:val="28"/>
        </w:rPr>
        <w:t>в организациях межмуниципального сотрудничества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153D23" w:rsidP="00B45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1.1. Настоящ</w:t>
      </w:r>
      <w:r w:rsidR="00CC6AD2" w:rsidRPr="00650F89">
        <w:rPr>
          <w:rFonts w:ascii="Times New Roman" w:hAnsi="Times New Roman" w:cs="Times New Roman"/>
          <w:sz w:val="28"/>
          <w:szCs w:val="28"/>
        </w:rPr>
        <w:t xml:space="preserve">ий Порядок </w:t>
      </w:r>
      <w:r w:rsidRPr="00650F89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11" w:history="1">
        <w:r w:rsidRPr="00650F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0F89">
        <w:rPr>
          <w:rFonts w:ascii="Times New Roman" w:hAnsi="Times New Roman" w:cs="Times New Roman"/>
          <w:sz w:val="28"/>
          <w:szCs w:val="28"/>
        </w:rPr>
        <w:t xml:space="preserve"> от</w:t>
      </w:r>
      <w:r w:rsidR="006F711B" w:rsidRPr="00650F89">
        <w:rPr>
          <w:rFonts w:ascii="Times New Roman" w:hAnsi="Times New Roman" w:cs="Times New Roman"/>
          <w:sz w:val="28"/>
          <w:szCs w:val="28"/>
        </w:rPr>
        <w:t xml:space="preserve"> </w:t>
      </w:r>
      <w:r w:rsidRPr="00650F89">
        <w:rPr>
          <w:rFonts w:ascii="Times New Roman" w:hAnsi="Times New Roman" w:cs="Times New Roman"/>
          <w:sz w:val="28"/>
          <w:szCs w:val="28"/>
        </w:rPr>
        <w:t>6</w:t>
      </w:r>
      <w:r w:rsidR="006F711B" w:rsidRPr="00650F8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50F89">
        <w:rPr>
          <w:rFonts w:ascii="Times New Roman" w:hAnsi="Times New Roman" w:cs="Times New Roman"/>
          <w:sz w:val="28"/>
          <w:szCs w:val="28"/>
        </w:rPr>
        <w:t>2003</w:t>
      </w:r>
      <w:r w:rsidR="006F711B" w:rsidRPr="00650F8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0F89">
        <w:rPr>
          <w:rFonts w:ascii="Times New Roman" w:hAnsi="Times New Roman" w:cs="Times New Roman"/>
          <w:sz w:val="28"/>
          <w:szCs w:val="28"/>
        </w:rPr>
        <w:t xml:space="preserve"> </w:t>
      </w:r>
      <w:r w:rsidR="00966BF2" w:rsidRPr="00650F89">
        <w:rPr>
          <w:rFonts w:ascii="Times New Roman" w:hAnsi="Times New Roman" w:cs="Times New Roman"/>
          <w:sz w:val="28"/>
          <w:szCs w:val="28"/>
        </w:rPr>
        <w:t>№</w:t>
      </w:r>
      <w:r w:rsidRPr="00650F8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80E6C" w:rsidRPr="00650F89">
        <w:rPr>
          <w:rFonts w:ascii="Times New Roman" w:hAnsi="Times New Roman" w:cs="Times New Roman"/>
          <w:sz w:val="28"/>
          <w:szCs w:val="28"/>
        </w:rPr>
        <w:t>«</w:t>
      </w:r>
      <w:r w:rsidRPr="00650F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80E6C" w:rsidRPr="00650F8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50F89">
        <w:rPr>
          <w:rFonts w:ascii="Times New Roman" w:hAnsi="Times New Roman" w:cs="Times New Roman"/>
          <w:sz w:val="28"/>
          <w:szCs w:val="28"/>
        </w:rPr>
        <w:t xml:space="preserve"> </w:t>
      </w:r>
      <w:r w:rsidR="00B4526C" w:rsidRPr="00650F89">
        <w:rPr>
          <w:rFonts w:ascii="Times New Roman" w:hAnsi="Times New Roman" w:cs="Times New Roman"/>
          <w:sz w:val="28"/>
          <w:szCs w:val="28"/>
        </w:rPr>
        <w:t xml:space="preserve">и </w:t>
      </w:r>
      <w:r w:rsidRPr="00650F8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B4526C" w:rsidRPr="00650F89">
        <w:rPr>
          <w:rFonts w:ascii="Times New Roman" w:hAnsi="Times New Roman" w:cs="Times New Roman"/>
          <w:sz w:val="28"/>
          <w:szCs w:val="28"/>
        </w:rPr>
        <w:t>порядок участия муниципального образования «Нижнекамский муниципальный район» Республики Татарстан в организациях межмуниципального сотрудничества</w:t>
      </w:r>
      <w:r w:rsidRPr="00650F89">
        <w:rPr>
          <w:rFonts w:ascii="Times New Roman" w:hAnsi="Times New Roman" w:cs="Times New Roman"/>
          <w:sz w:val="28"/>
          <w:szCs w:val="28"/>
        </w:rPr>
        <w:t>.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1.2. При осуществлении межмуниципального сотрудничества муниципальное образование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руководствуется </w:t>
      </w:r>
      <w:hyperlink r:id="rId12" w:history="1">
        <w:r w:rsidRPr="00650F8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50F8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Pr="00650F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50F89">
        <w:rPr>
          <w:rFonts w:ascii="Times New Roman" w:hAnsi="Times New Roman" w:cs="Times New Roman"/>
          <w:sz w:val="28"/>
          <w:szCs w:val="28"/>
        </w:rPr>
        <w:t xml:space="preserve"> от </w:t>
      </w:r>
      <w:r w:rsidR="00B4526C" w:rsidRPr="00650F89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966BF2" w:rsidRPr="00650F89">
        <w:rPr>
          <w:rFonts w:ascii="Times New Roman" w:hAnsi="Times New Roman" w:cs="Times New Roman"/>
          <w:sz w:val="28"/>
          <w:szCs w:val="28"/>
        </w:rPr>
        <w:t>№</w:t>
      </w:r>
      <w:r w:rsidRPr="00650F8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C6AD2" w:rsidRPr="00650F89">
        <w:rPr>
          <w:rFonts w:ascii="Times New Roman" w:hAnsi="Times New Roman" w:cs="Times New Roman"/>
          <w:sz w:val="28"/>
          <w:szCs w:val="28"/>
        </w:rPr>
        <w:t>«</w:t>
      </w:r>
      <w:r w:rsidRPr="00650F8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C6AD2" w:rsidRPr="00650F89">
        <w:rPr>
          <w:rFonts w:ascii="Times New Roman" w:hAnsi="Times New Roman" w:cs="Times New Roman"/>
          <w:sz w:val="28"/>
          <w:szCs w:val="28"/>
        </w:rPr>
        <w:t>»</w:t>
      </w:r>
      <w:r w:rsidRPr="00650F89">
        <w:rPr>
          <w:rFonts w:ascii="Times New Roman" w:hAnsi="Times New Roman" w:cs="Times New Roman"/>
          <w:sz w:val="28"/>
          <w:szCs w:val="28"/>
        </w:rPr>
        <w:t xml:space="preserve">, законами Республики Татарстан, </w:t>
      </w:r>
      <w:hyperlink r:id="rId14" w:history="1">
        <w:r w:rsidRPr="00650F8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50F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и настоящим </w:t>
      </w:r>
      <w:r w:rsidR="00CC6AD2" w:rsidRPr="00650F89">
        <w:rPr>
          <w:rFonts w:ascii="Times New Roman" w:hAnsi="Times New Roman" w:cs="Times New Roman"/>
          <w:sz w:val="28"/>
          <w:szCs w:val="28"/>
        </w:rPr>
        <w:t>Порядком</w:t>
      </w:r>
      <w:r w:rsidRPr="00650F89">
        <w:rPr>
          <w:rFonts w:ascii="Times New Roman" w:hAnsi="Times New Roman" w:cs="Times New Roman"/>
          <w:sz w:val="28"/>
          <w:szCs w:val="28"/>
        </w:rPr>
        <w:t>.</w:t>
      </w:r>
    </w:p>
    <w:p w:rsidR="00153D23" w:rsidRPr="00650F89" w:rsidRDefault="00CE5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1.</w:t>
      </w:r>
      <w:r w:rsidR="00E21E92" w:rsidRPr="00650F89">
        <w:rPr>
          <w:rFonts w:ascii="Times New Roman" w:hAnsi="Times New Roman" w:cs="Times New Roman"/>
          <w:sz w:val="28"/>
          <w:szCs w:val="28"/>
        </w:rPr>
        <w:t>3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принимает участие в межмуниципальном сотрудничестве и осуществляет его в целях: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1) повышения эффективности решения вопросов местного значения</w:t>
      </w:r>
      <w:r w:rsidR="00CE5D29" w:rsidRPr="00650F89">
        <w:rPr>
          <w:rFonts w:ascii="Times New Roman" w:hAnsi="Times New Roman" w:cs="Times New Roman"/>
          <w:sz w:val="28"/>
          <w:szCs w:val="28"/>
        </w:rPr>
        <w:t xml:space="preserve"> и содействия развитию местного самоуправления</w:t>
      </w:r>
      <w:r w:rsidRPr="00650F89">
        <w:rPr>
          <w:rFonts w:ascii="Times New Roman" w:hAnsi="Times New Roman" w:cs="Times New Roman"/>
          <w:sz w:val="28"/>
          <w:szCs w:val="28"/>
        </w:rPr>
        <w:t>;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2) обмена опытом в области организации и осуществления местного самоуправления;</w:t>
      </w:r>
    </w:p>
    <w:p w:rsidR="008079FA" w:rsidRPr="00650F89" w:rsidRDefault="00CE5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3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) объединения финансовых средств, материальных и иных ресурсов муниципальных образований для совместного решения вопросов местного значения; </w:t>
      </w:r>
    </w:p>
    <w:p w:rsidR="00153D23" w:rsidRPr="00650F89" w:rsidRDefault="00CE5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4</w:t>
      </w:r>
      <w:r w:rsidR="00153D23" w:rsidRPr="00650F89">
        <w:rPr>
          <w:rFonts w:ascii="Times New Roman" w:hAnsi="Times New Roman" w:cs="Times New Roman"/>
          <w:sz w:val="28"/>
          <w:szCs w:val="28"/>
        </w:rPr>
        <w:t>) выражения и защиты общих интересов муниципальных образований;</w:t>
      </w:r>
    </w:p>
    <w:p w:rsidR="00153D23" w:rsidRPr="00650F89" w:rsidRDefault="00CE5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5</w:t>
      </w:r>
      <w:r w:rsidR="00153D23" w:rsidRPr="00650F89">
        <w:rPr>
          <w:rFonts w:ascii="Times New Roman" w:hAnsi="Times New Roman" w:cs="Times New Roman"/>
          <w:sz w:val="28"/>
          <w:szCs w:val="28"/>
        </w:rPr>
        <w:t>) формирования условий стабильного развития экономики муниципальных образований в интересах повышения жизненного уровня населения.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CE5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2</w:t>
      </w:r>
      <w:r w:rsidR="00153D23" w:rsidRPr="00650F89">
        <w:rPr>
          <w:rFonts w:ascii="Times New Roman" w:hAnsi="Times New Roman" w:cs="Times New Roman"/>
          <w:sz w:val="28"/>
          <w:szCs w:val="28"/>
        </w:rPr>
        <w:t>. ФОРМЫ УЧАСТИЯ В ОРГАНИЗАЦИЯХ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МЕЖМУНИЦИПАЛЬНОГО СОТРУДНИЧЕСТВА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12BD" w:rsidRPr="00650F89" w:rsidRDefault="00CE5D29" w:rsidP="00EF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2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.1. </w:t>
      </w:r>
      <w:r w:rsidR="00EF12BD" w:rsidRPr="00650F89">
        <w:rPr>
          <w:rFonts w:ascii="Times New Roman" w:hAnsi="Times New Roman" w:cs="Times New Roman"/>
          <w:sz w:val="28"/>
          <w:szCs w:val="28"/>
        </w:rPr>
        <w:t>Межмуниципальное сотрудничество осуществляется в следующих формах:</w:t>
      </w:r>
    </w:p>
    <w:p w:rsidR="00EF12BD" w:rsidRPr="00650F89" w:rsidRDefault="00EF12BD" w:rsidP="00EF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EF12BD" w:rsidRPr="00650F89" w:rsidRDefault="00EF12BD" w:rsidP="00EF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EF12BD" w:rsidRPr="00650F89" w:rsidRDefault="00EF12BD" w:rsidP="00EF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lastRenderedPageBreak/>
        <w:t>3) учреждение муниципальными образованиями некоммерческих организаций;</w:t>
      </w:r>
    </w:p>
    <w:p w:rsidR="00EF12BD" w:rsidRPr="00650F89" w:rsidRDefault="00EF12BD" w:rsidP="00EF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4) заключение договоров и соглашений;</w:t>
      </w:r>
    </w:p>
    <w:p w:rsidR="00EF12BD" w:rsidRPr="00650F89" w:rsidRDefault="00EF12BD" w:rsidP="00EF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5) организация взаимодействия советов муниципальных образований субъектов Российской Федерации.</w:t>
      </w:r>
    </w:p>
    <w:p w:rsidR="00EF12BD" w:rsidRPr="00650F89" w:rsidRDefault="00CE5D29" w:rsidP="00EF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2</w:t>
      </w:r>
      <w:r w:rsidR="00EF12BD" w:rsidRPr="00650F89">
        <w:rPr>
          <w:rFonts w:ascii="Times New Roman" w:hAnsi="Times New Roman" w:cs="Times New Roman"/>
          <w:sz w:val="28"/>
          <w:szCs w:val="28"/>
        </w:rPr>
        <w:t>.2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r w:rsidR="00C1721B">
        <w:rPr>
          <w:rFonts w:ascii="Times New Roman" w:hAnsi="Times New Roman" w:cs="Times New Roman"/>
          <w:sz w:val="28"/>
          <w:szCs w:val="28"/>
        </w:rPr>
        <w:t>.</w:t>
      </w:r>
    </w:p>
    <w:p w:rsidR="00153D23" w:rsidRPr="00650F89" w:rsidRDefault="00CE5D29" w:rsidP="00EF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2</w:t>
      </w:r>
      <w:r w:rsidR="00153D23" w:rsidRPr="00650F89">
        <w:rPr>
          <w:rFonts w:ascii="Times New Roman" w:hAnsi="Times New Roman" w:cs="Times New Roman"/>
          <w:sz w:val="28"/>
          <w:szCs w:val="28"/>
        </w:rPr>
        <w:t>.</w:t>
      </w:r>
      <w:r w:rsidR="00EF12BD" w:rsidRPr="00650F89">
        <w:rPr>
          <w:rFonts w:ascii="Times New Roman" w:hAnsi="Times New Roman" w:cs="Times New Roman"/>
          <w:sz w:val="28"/>
          <w:szCs w:val="28"/>
        </w:rPr>
        <w:t>3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 Муниципальное образование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вправе на добровольной основе участвовать в создании и деятельности </w:t>
      </w:r>
      <w:r w:rsidR="00EF12BD" w:rsidRPr="00650F89">
        <w:rPr>
          <w:rFonts w:ascii="Times New Roman" w:hAnsi="Times New Roman" w:cs="Times New Roman"/>
          <w:sz w:val="28"/>
          <w:szCs w:val="28"/>
        </w:rPr>
        <w:t>в организации межмуниципального сотрудничества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, объединенных как по территориальной принадлежности, так и </w:t>
      </w:r>
      <w:r w:rsidRPr="00650F89">
        <w:rPr>
          <w:rFonts w:ascii="Times New Roman" w:hAnsi="Times New Roman" w:cs="Times New Roman"/>
          <w:sz w:val="28"/>
          <w:szCs w:val="28"/>
        </w:rPr>
        <w:t>по иным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признакам, сотрудничество с которыми позволит наиболее эффективно решать задачи, представляющие общий интерес.</w:t>
      </w:r>
    </w:p>
    <w:p w:rsidR="00153D23" w:rsidRPr="00650F89" w:rsidRDefault="00CE5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2</w:t>
      </w:r>
      <w:r w:rsidR="00153D23" w:rsidRPr="00650F89">
        <w:rPr>
          <w:rFonts w:ascii="Times New Roman" w:hAnsi="Times New Roman" w:cs="Times New Roman"/>
          <w:sz w:val="28"/>
          <w:szCs w:val="28"/>
        </w:rPr>
        <w:t>.</w:t>
      </w:r>
      <w:r w:rsidRPr="00650F89">
        <w:rPr>
          <w:rFonts w:ascii="Times New Roman" w:hAnsi="Times New Roman" w:cs="Times New Roman"/>
          <w:sz w:val="28"/>
          <w:szCs w:val="28"/>
        </w:rPr>
        <w:t>4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 Представителем интересов муниципального образования в объединениях муниципальных образований является Глава </w:t>
      </w:r>
      <w:r w:rsidR="00966BF2" w:rsidRPr="00650F89">
        <w:rPr>
          <w:rFonts w:ascii="Times New Roman" w:hAnsi="Times New Roman" w:cs="Times New Roman"/>
          <w:sz w:val="28"/>
          <w:szCs w:val="28"/>
        </w:rPr>
        <w:t>Нижнекам</w:t>
      </w:r>
      <w:r w:rsidR="008B6BBD" w:rsidRPr="00650F89">
        <w:rPr>
          <w:rFonts w:ascii="Times New Roman" w:hAnsi="Times New Roman" w:cs="Times New Roman"/>
          <w:sz w:val="28"/>
          <w:szCs w:val="28"/>
        </w:rPr>
        <w:t>с</w:t>
      </w:r>
      <w:r w:rsidR="00966BF2" w:rsidRPr="00650F89">
        <w:rPr>
          <w:rFonts w:ascii="Times New Roman" w:hAnsi="Times New Roman" w:cs="Times New Roman"/>
          <w:sz w:val="28"/>
          <w:szCs w:val="28"/>
        </w:rPr>
        <w:t>кого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B6BBD" w:rsidRPr="00650F89">
        <w:rPr>
          <w:rFonts w:ascii="Times New Roman" w:hAnsi="Times New Roman" w:cs="Times New Roman"/>
          <w:sz w:val="28"/>
          <w:szCs w:val="28"/>
        </w:rPr>
        <w:t xml:space="preserve">(далее – «Глава района») </w:t>
      </w:r>
      <w:r w:rsidR="00153D23" w:rsidRPr="00650F89">
        <w:rPr>
          <w:rFonts w:ascii="Times New Roman" w:hAnsi="Times New Roman" w:cs="Times New Roman"/>
          <w:sz w:val="28"/>
          <w:szCs w:val="28"/>
        </w:rPr>
        <w:t>или по его поручению руководитель Исполнительного комитета</w:t>
      </w:r>
      <w:r w:rsidR="008B6BBD" w:rsidRPr="00650F89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</w:t>
      </w:r>
      <w:r w:rsidRPr="00650F89">
        <w:rPr>
          <w:rFonts w:ascii="Times New Roman" w:hAnsi="Times New Roman" w:cs="Times New Roman"/>
          <w:sz w:val="28"/>
          <w:szCs w:val="28"/>
        </w:rPr>
        <w:t>, либо иное должностное лицо</w:t>
      </w:r>
      <w:r w:rsidR="00153D23" w:rsidRPr="00650F89">
        <w:rPr>
          <w:rFonts w:ascii="Times New Roman" w:hAnsi="Times New Roman" w:cs="Times New Roman"/>
          <w:sz w:val="28"/>
          <w:szCs w:val="28"/>
        </w:rPr>
        <w:t>.</w:t>
      </w:r>
    </w:p>
    <w:p w:rsidR="00153D23" w:rsidRPr="00650F89" w:rsidRDefault="00CE5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2</w:t>
      </w:r>
      <w:r w:rsidR="00153D23" w:rsidRPr="00650F89">
        <w:rPr>
          <w:rFonts w:ascii="Times New Roman" w:hAnsi="Times New Roman" w:cs="Times New Roman"/>
          <w:sz w:val="28"/>
          <w:szCs w:val="28"/>
        </w:rPr>
        <w:t>.</w:t>
      </w:r>
      <w:r w:rsidRPr="00650F89">
        <w:rPr>
          <w:rFonts w:ascii="Times New Roman" w:hAnsi="Times New Roman" w:cs="Times New Roman"/>
          <w:sz w:val="28"/>
          <w:szCs w:val="28"/>
        </w:rPr>
        <w:t>5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 Глава района, его заместитель, депутаты Совета </w:t>
      </w:r>
      <w:r w:rsidR="00966BF2" w:rsidRPr="00650F89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8B6BBD" w:rsidRPr="00650F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66BF2" w:rsidRPr="00650F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1E92" w:rsidRPr="00650F89">
        <w:rPr>
          <w:rFonts w:ascii="Times New Roman" w:hAnsi="Times New Roman" w:cs="Times New Roman"/>
          <w:sz w:val="28"/>
          <w:szCs w:val="28"/>
        </w:rPr>
        <w:t>(далее – «Совет района»),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</w:t>
      </w:r>
      <w:r w:rsidR="00EF12BD" w:rsidRPr="00650F89">
        <w:rPr>
          <w:rFonts w:ascii="Times New Roman" w:hAnsi="Times New Roman" w:cs="Times New Roman"/>
          <w:sz w:val="28"/>
          <w:szCs w:val="28"/>
        </w:rPr>
        <w:t>работники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</w:t>
      </w:r>
      <w:r w:rsidR="00EF12BD" w:rsidRPr="00650F89">
        <w:rPr>
          <w:rFonts w:ascii="Times New Roman" w:hAnsi="Times New Roman" w:cs="Times New Roman"/>
          <w:sz w:val="28"/>
          <w:szCs w:val="28"/>
        </w:rPr>
        <w:t>Совета</w:t>
      </w:r>
      <w:r w:rsidR="00E21E92" w:rsidRPr="00650F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12BD" w:rsidRPr="00650F89">
        <w:rPr>
          <w:rFonts w:ascii="Times New Roman" w:hAnsi="Times New Roman" w:cs="Times New Roman"/>
          <w:sz w:val="28"/>
          <w:szCs w:val="28"/>
        </w:rPr>
        <w:t xml:space="preserve"> и 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966BF2" w:rsidRPr="00650F89">
        <w:rPr>
          <w:rFonts w:ascii="Times New Roman" w:hAnsi="Times New Roman" w:cs="Times New Roman"/>
          <w:sz w:val="28"/>
          <w:szCs w:val="28"/>
        </w:rPr>
        <w:t>Нижнекамского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1E92" w:rsidRPr="00650F89">
        <w:rPr>
          <w:rFonts w:ascii="Times New Roman" w:hAnsi="Times New Roman" w:cs="Times New Roman"/>
          <w:sz w:val="28"/>
          <w:szCs w:val="28"/>
        </w:rPr>
        <w:t xml:space="preserve">(далее – «Исполком района») </w:t>
      </w:r>
      <w:r w:rsidR="00153D23" w:rsidRPr="00650F89">
        <w:rPr>
          <w:rFonts w:ascii="Times New Roman" w:hAnsi="Times New Roman" w:cs="Times New Roman"/>
          <w:sz w:val="28"/>
          <w:szCs w:val="28"/>
        </w:rPr>
        <w:t>могут входить в состав экспертных и рабочих групп, создаваемых объединениями муниципальных образований при рассмотрении вопросов, влияющих на положение и развитие муниципальных образований.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CE5D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3</w:t>
      </w:r>
      <w:r w:rsidR="00153D23" w:rsidRPr="00650F89">
        <w:rPr>
          <w:rFonts w:ascii="Times New Roman" w:hAnsi="Times New Roman" w:cs="Times New Roman"/>
          <w:sz w:val="28"/>
          <w:szCs w:val="28"/>
        </w:rPr>
        <w:t>. ПОРЯДОК ПРИНЯТИЯ ОРГАНАМИ МЕСТНОГО САМОУПРАВЛЕНИЯ</w:t>
      </w:r>
    </w:p>
    <w:p w:rsidR="00153D23" w:rsidRPr="00650F89" w:rsidRDefault="00966B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МУНИЦИПА</w:t>
      </w:r>
      <w:r w:rsidR="00C1721B">
        <w:rPr>
          <w:rFonts w:ascii="Times New Roman" w:hAnsi="Times New Roman" w:cs="Times New Roman"/>
          <w:sz w:val="28"/>
          <w:szCs w:val="28"/>
        </w:rPr>
        <w:t>ЛЬНОГО ОБРАЗОВАНИЯ «НИЖНЕКАМСКИЙ</w:t>
      </w:r>
    </w:p>
    <w:p w:rsidR="00153D23" w:rsidRPr="00650F89" w:rsidRDefault="00C17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РЕШЕНИЯ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ОБ УЧАСТИИ В ОРГАНИЗАЦИЯХ МЕЖМУНИЦИПАЛЬНОГО СОТРУДНИЧЕСТВА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CE5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3</w:t>
      </w:r>
      <w:r w:rsidR="00153D23" w:rsidRPr="00650F89">
        <w:rPr>
          <w:rFonts w:ascii="Times New Roman" w:hAnsi="Times New Roman" w:cs="Times New Roman"/>
          <w:sz w:val="28"/>
          <w:szCs w:val="28"/>
        </w:rPr>
        <w:t>.1. Участие в организациях межмуниципального сотрудничества осуществляется путем: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1) участия муниципального образования в созданных организациях межмуниципального сотрудничества;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2) учреждения (создания) органами местного самоуправления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Нижнекамского</w:t>
      </w:r>
      <w:r w:rsidRPr="00650F89">
        <w:rPr>
          <w:rFonts w:ascii="Times New Roman" w:hAnsi="Times New Roman" w:cs="Times New Roman"/>
          <w:sz w:val="28"/>
          <w:szCs w:val="28"/>
        </w:rPr>
        <w:t xml:space="preserve"> муниципального района организаций межмуниципального сотрудничества.</w:t>
      </w:r>
    </w:p>
    <w:p w:rsidR="00153D23" w:rsidRPr="00650F89" w:rsidRDefault="00CE5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3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.2. Решение об участии в организациях межмуниципального сотрудничества принимает Совет </w:t>
      </w:r>
      <w:r w:rsidR="00966BF2" w:rsidRPr="00650F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по предложению Главы </w:t>
      </w:r>
      <w:r w:rsidR="00966BF2" w:rsidRPr="00650F89">
        <w:rPr>
          <w:rFonts w:ascii="Times New Roman" w:hAnsi="Times New Roman" w:cs="Times New Roman"/>
          <w:sz w:val="28"/>
          <w:szCs w:val="28"/>
        </w:rPr>
        <w:t>района</w:t>
      </w:r>
      <w:r w:rsidR="00153D23" w:rsidRPr="00650F89">
        <w:rPr>
          <w:rFonts w:ascii="Times New Roman" w:hAnsi="Times New Roman" w:cs="Times New Roman"/>
          <w:sz w:val="28"/>
          <w:szCs w:val="28"/>
        </w:rPr>
        <w:t>.</w:t>
      </w:r>
    </w:p>
    <w:p w:rsidR="00153D23" w:rsidRPr="00650F89" w:rsidRDefault="00CE5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3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.3. Проект решения Совета </w:t>
      </w:r>
      <w:r w:rsidR="00966BF2" w:rsidRPr="00650F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об участии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 может быть внесен на рассмотрение Совета </w:t>
      </w:r>
      <w:r w:rsidR="00966BF2" w:rsidRPr="00650F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66BF2" w:rsidRPr="00650F89">
        <w:rPr>
          <w:rFonts w:ascii="Times New Roman" w:hAnsi="Times New Roman" w:cs="Times New Roman"/>
          <w:sz w:val="28"/>
          <w:szCs w:val="28"/>
        </w:rPr>
        <w:t>района</w:t>
      </w:r>
      <w:r w:rsidRPr="00650F89">
        <w:rPr>
          <w:rFonts w:ascii="Times New Roman" w:hAnsi="Times New Roman" w:cs="Times New Roman"/>
          <w:sz w:val="28"/>
          <w:szCs w:val="28"/>
        </w:rPr>
        <w:t xml:space="preserve"> или</w:t>
      </w:r>
      <w:r w:rsidR="008079FA" w:rsidRPr="00650F89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E21E92" w:rsidRPr="00650F89">
        <w:rPr>
          <w:rFonts w:ascii="Times New Roman" w:hAnsi="Times New Roman" w:cs="Times New Roman"/>
          <w:sz w:val="28"/>
          <w:szCs w:val="28"/>
        </w:rPr>
        <w:t>Исполкома</w:t>
      </w:r>
      <w:r w:rsidR="008079FA" w:rsidRPr="00650F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50F89">
        <w:rPr>
          <w:rFonts w:ascii="Times New Roman" w:hAnsi="Times New Roman" w:cs="Times New Roman"/>
          <w:sz w:val="28"/>
          <w:szCs w:val="28"/>
        </w:rPr>
        <w:t xml:space="preserve"> по согласованию с Главой района</w:t>
      </w:r>
      <w:r w:rsidR="00153D23" w:rsidRPr="00650F89">
        <w:rPr>
          <w:rFonts w:ascii="Times New Roman" w:hAnsi="Times New Roman" w:cs="Times New Roman"/>
          <w:sz w:val="28"/>
          <w:szCs w:val="28"/>
        </w:rPr>
        <w:t>.</w:t>
      </w:r>
    </w:p>
    <w:p w:rsidR="00153D23" w:rsidRPr="00650F89" w:rsidRDefault="00CE5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650F89">
        <w:rPr>
          <w:rFonts w:ascii="Times New Roman" w:hAnsi="Times New Roman" w:cs="Times New Roman"/>
          <w:sz w:val="28"/>
          <w:szCs w:val="28"/>
        </w:rPr>
        <w:t>3</w:t>
      </w:r>
      <w:r w:rsidR="00153D23" w:rsidRPr="00650F89">
        <w:rPr>
          <w:rFonts w:ascii="Times New Roman" w:hAnsi="Times New Roman" w:cs="Times New Roman"/>
          <w:sz w:val="28"/>
          <w:szCs w:val="28"/>
        </w:rPr>
        <w:t>.4. При принятии решения об участии в организациях межмуниципального сотрудничества Советом</w:t>
      </w:r>
      <w:r w:rsidR="00966BF2" w:rsidRPr="00650F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рассматриваются: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lastRenderedPageBreak/>
        <w:t>1) учредительные документы (проекты учредительных документов) соответствующей организации межмуниципального сотрудничества;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2) документы, характеризующие возможности соответствующей организации межмуниципального сотрудничества;</w:t>
      </w:r>
    </w:p>
    <w:p w:rsidR="008079FA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3) </w:t>
      </w:r>
      <w:r w:rsidR="008079FA" w:rsidRPr="00650F89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участия </w:t>
      </w:r>
      <w:r w:rsidR="00635061" w:rsidRPr="00650F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079FA" w:rsidRPr="00650F89">
        <w:rPr>
          <w:rFonts w:ascii="Times New Roman" w:hAnsi="Times New Roman" w:cs="Times New Roman"/>
          <w:sz w:val="28"/>
          <w:szCs w:val="28"/>
        </w:rPr>
        <w:t xml:space="preserve"> в организациях межмуниципального сотрудничества;</w:t>
      </w:r>
    </w:p>
    <w:p w:rsidR="00153D23" w:rsidRPr="00650F89" w:rsidRDefault="00635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4) </w:t>
      </w:r>
      <w:r w:rsidR="00153D23" w:rsidRPr="00650F89">
        <w:rPr>
          <w:rFonts w:ascii="Times New Roman" w:hAnsi="Times New Roman" w:cs="Times New Roman"/>
          <w:sz w:val="28"/>
          <w:szCs w:val="28"/>
        </w:rPr>
        <w:t>иные документы, предусмотренные законодательством и муниципальными правовыми актами.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A855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4</w:t>
      </w:r>
      <w:r w:rsidR="00153D23" w:rsidRPr="00650F89">
        <w:rPr>
          <w:rFonts w:ascii="Times New Roman" w:hAnsi="Times New Roman" w:cs="Times New Roman"/>
          <w:sz w:val="28"/>
          <w:szCs w:val="28"/>
        </w:rPr>
        <w:t>. ПОРЯДОК УЧАСТИЯ В МЕЖМУНИЦИПАЛЬНОМ СОТРУДНИЧЕСТВЕ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4</w:t>
      </w:r>
      <w:r w:rsidR="00153D23" w:rsidRPr="00650F89">
        <w:rPr>
          <w:rFonts w:ascii="Times New Roman" w:hAnsi="Times New Roman" w:cs="Times New Roman"/>
          <w:sz w:val="28"/>
          <w:szCs w:val="28"/>
        </w:rPr>
        <w:t>.1. Совет</w:t>
      </w:r>
      <w:r w:rsidR="00966BF2" w:rsidRPr="00650F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принимает решение: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1) о создании межмуниципального хозяйственного общества в форме </w:t>
      </w:r>
      <w:r w:rsidR="00281A27" w:rsidRPr="00650F89">
        <w:rPr>
          <w:rFonts w:ascii="Times New Roman" w:hAnsi="Times New Roman" w:cs="Times New Roman"/>
          <w:sz w:val="28"/>
          <w:szCs w:val="28"/>
        </w:rPr>
        <w:t>непубличного</w:t>
      </w:r>
      <w:r w:rsidRPr="00650F89">
        <w:rPr>
          <w:rFonts w:ascii="Times New Roman" w:hAnsi="Times New Roman" w:cs="Times New Roman"/>
          <w:sz w:val="28"/>
          <w:szCs w:val="28"/>
        </w:rPr>
        <w:t xml:space="preserve"> акционерного общества или общества с ограниченной ответственностью или участии в образованном межмуниципальном хозяйственном обществе;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2) о создании межмуниципальной некоммерческой организации в форме автономной некоммерческой организации или </w:t>
      </w:r>
      <w:proofErr w:type="gramStart"/>
      <w:r w:rsidRPr="00650F89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650F89">
        <w:rPr>
          <w:rFonts w:ascii="Times New Roman" w:hAnsi="Times New Roman" w:cs="Times New Roman"/>
          <w:sz w:val="28"/>
          <w:szCs w:val="28"/>
        </w:rPr>
        <w:t xml:space="preserve"> или участии в образованной.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4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.2. Решение Совета 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>об учреждении межмуниципального хозяйственного общества должно содержать следующие положения: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1) о создании межмуниципального хозяйственного общества в форме </w:t>
      </w:r>
      <w:r w:rsidR="00281A27" w:rsidRPr="00650F89">
        <w:rPr>
          <w:rFonts w:ascii="Times New Roman" w:hAnsi="Times New Roman" w:cs="Times New Roman"/>
          <w:sz w:val="28"/>
          <w:szCs w:val="28"/>
        </w:rPr>
        <w:t>непубличного</w:t>
      </w:r>
      <w:r w:rsidRPr="00650F89">
        <w:rPr>
          <w:rFonts w:ascii="Times New Roman" w:hAnsi="Times New Roman" w:cs="Times New Roman"/>
          <w:sz w:val="28"/>
          <w:szCs w:val="28"/>
        </w:rPr>
        <w:t xml:space="preserve"> акционерного общества или общества с ограниченной ответственностью;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2) об утверждении Устава межмуниципального хозяйственного общества;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3) об утверждении денежной оценки ценных бумаг, других вещей или имущественных прав либо иных прав, имеющих денежную оценку, вносимых муниципальным образованием в оплату акций общества для </w:t>
      </w:r>
      <w:r w:rsidR="00281A27" w:rsidRPr="00650F89">
        <w:rPr>
          <w:rFonts w:ascii="Times New Roman" w:hAnsi="Times New Roman" w:cs="Times New Roman"/>
          <w:sz w:val="28"/>
          <w:szCs w:val="28"/>
        </w:rPr>
        <w:t>непубличного</w:t>
      </w:r>
      <w:r w:rsidRPr="00650F89">
        <w:rPr>
          <w:rFonts w:ascii="Times New Roman" w:hAnsi="Times New Roman" w:cs="Times New Roman"/>
          <w:sz w:val="28"/>
          <w:szCs w:val="28"/>
        </w:rPr>
        <w:t xml:space="preserve"> акционерного общества и номинальной стоимости доли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Pr="00650F89">
        <w:rPr>
          <w:rFonts w:ascii="Times New Roman" w:hAnsi="Times New Roman" w:cs="Times New Roman"/>
          <w:sz w:val="28"/>
          <w:szCs w:val="28"/>
        </w:rPr>
        <w:t xml:space="preserve"> для общества с ограниченной ответственностью;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4) об избрании представителей от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Pr="00650F89">
        <w:rPr>
          <w:rFonts w:ascii="Times New Roman" w:hAnsi="Times New Roman" w:cs="Times New Roman"/>
          <w:sz w:val="28"/>
          <w:szCs w:val="28"/>
        </w:rPr>
        <w:t xml:space="preserve"> в органы управления межмуниципального хозяйственного общества.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4</w:t>
      </w:r>
      <w:r w:rsidR="00153D23" w:rsidRPr="00650F89">
        <w:rPr>
          <w:rFonts w:ascii="Times New Roman" w:hAnsi="Times New Roman" w:cs="Times New Roman"/>
          <w:sz w:val="28"/>
          <w:szCs w:val="28"/>
        </w:rPr>
        <w:t>.3. Решение Совета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о создании межмуниципальной некоммерческой организации должно содержать следующие положения: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1) о создании межмуниципальной некоммерческой организации в форме автономной некоммерческой организации или фонда;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2) об утверждении учредительного договора межмуниципальной некоммерческой организации в случае его заключения;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3) об утверждении Устава межмуниципальной некоммерческой организации;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4) о внесении добровольных имущественных взносов;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5) об избрании представителей от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Pr="00650F89">
        <w:rPr>
          <w:rFonts w:ascii="Times New Roman" w:hAnsi="Times New Roman" w:cs="Times New Roman"/>
          <w:sz w:val="28"/>
          <w:szCs w:val="28"/>
        </w:rPr>
        <w:t xml:space="preserve"> в органы управления межмуниципальной некоммерческой организации.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4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.4. Учредителем межмуниципальной организации от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153D23" w:rsidRPr="00650F89">
        <w:rPr>
          <w:rFonts w:ascii="Times New Roman" w:hAnsi="Times New Roman" w:cs="Times New Roman"/>
          <w:sz w:val="28"/>
          <w:szCs w:val="28"/>
        </w:rPr>
        <w:lastRenderedPageBreak/>
        <w:t xml:space="preserve">выступает Совет 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>в лице Главы района.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4</w:t>
      </w:r>
      <w:r w:rsidR="00153D23" w:rsidRPr="00650F89">
        <w:rPr>
          <w:rFonts w:ascii="Times New Roman" w:hAnsi="Times New Roman" w:cs="Times New Roman"/>
          <w:sz w:val="28"/>
          <w:szCs w:val="28"/>
        </w:rPr>
        <w:t>.5. В соответствии с принятым решением об участии в организации межмуниципального сотрудничества Глава района: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1) представляет интересы муниципального образования в соответствующих организациях межмуниципального сотрудничества;</w:t>
      </w:r>
    </w:p>
    <w:p w:rsidR="00153D23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2) от имени муниципального образования подписывает учредительные документы соответствующей организации межмуниципального сотрудничества;</w:t>
      </w:r>
    </w:p>
    <w:p w:rsidR="00635061" w:rsidRPr="00650F89" w:rsidRDefault="00153D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3) </w:t>
      </w:r>
      <w:r w:rsidR="00635061" w:rsidRPr="00650F89">
        <w:rPr>
          <w:rFonts w:ascii="Times New Roman" w:hAnsi="Times New Roman" w:cs="Times New Roman"/>
          <w:sz w:val="28"/>
          <w:szCs w:val="28"/>
        </w:rPr>
        <w:t>от имени муниципального образования подписывает договоры (соглашения) соответствующей организации межмуниципального сотрудничества;</w:t>
      </w:r>
    </w:p>
    <w:p w:rsidR="00153D23" w:rsidRPr="00650F89" w:rsidRDefault="00635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 xml:space="preserve">4) </w:t>
      </w:r>
      <w:r w:rsidR="00153D23" w:rsidRPr="00650F89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законодательством и учредительными документами соответствующей организации межмуниципального сотрудничества.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4</w:t>
      </w:r>
      <w:r w:rsidR="00153D23" w:rsidRPr="00650F89">
        <w:rPr>
          <w:rFonts w:ascii="Times New Roman" w:hAnsi="Times New Roman" w:cs="Times New Roman"/>
          <w:sz w:val="28"/>
          <w:szCs w:val="28"/>
        </w:rPr>
        <w:t>.6. Глава района</w:t>
      </w:r>
      <w:r w:rsidR="00281A27" w:rsidRPr="00650F89">
        <w:rPr>
          <w:rFonts w:ascii="Times New Roman" w:hAnsi="Times New Roman" w:cs="Times New Roman"/>
          <w:sz w:val="28"/>
          <w:szCs w:val="28"/>
        </w:rPr>
        <w:t>, либо по его поручению иное лицо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представляет отчет о результатах участия муниципального образования в деятельности межмуниципальной организации в </w:t>
      </w:r>
      <w:r w:rsidR="001A4E0D" w:rsidRPr="00650F89">
        <w:rPr>
          <w:rFonts w:ascii="Times New Roman" w:hAnsi="Times New Roman" w:cs="Times New Roman"/>
          <w:sz w:val="28"/>
          <w:szCs w:val="28"/>
        </w:rPr>
        <w:t>Совет района</w:t>
      </w:r>
      <w:r w:rsidR="00153D23" w:rsidRPr="00650F89">
        <w:rPr>
          <w:rFonts w:ascii="Times New Roman" w:hAnsi="Times New Roman" w:cs="Times New Roman"/>
          <w:sz w:val="28"/>
          <w:szCs w:val="28"/>
        </w:rPr>
        <w:t>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4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.7. 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Совет 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по предложению Главы района принимает решение о прекращении участия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в межмуниципальной организации. На основании такого решения Глава района в соответствии с действующим законодательством и Уставом межмуниципальной организации осуществляет действия по выходу из состава членов межмуниципальной организации, получению имущественного, в том числе и денежного вклада и представляет отчет в </w:t>
      </w:r>
      <w:r w:rsidR="001A4E0D" w:rsidRPr="00650F89">
        <w:rPr>
          <w:rFonts w:ascii="Times New Roman" w:hAnsi="Times New Roman" w:cs="Times New Roman"/>
          <w:sz w:val="28"/>
          <w:szCs w:val="28"/>
        </w:rPr>
        <w:t>Совет района</w:t>
      </w:r>
      <w:r w:rsidR="00153D23" w:rsidRPr="00650F89">
        <w:rPr>
          <w:rFonts w:ascii="Times New Roman" w:hAnsi="Times New Roman" w:cs="Times New Roman"/>
          <w:sz w:val="28"/>
          <w:szCs w:val="28"/>
        </w:rPr>
        <w:t>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4</w:t>
      </w:r>
      <w:r w:rsidR="00153D23" w:rsidRPr="00650F89">
        <w:rPr>
          <w:rFonts w:ascii="Times New Roman" w:hAnsi="Times New Roman" w:cs="Times New Roman"/>
          <w:sz w:val="28"/>
          <w:szCs w:val="28"/>
        </w:rPr>
        <w:t>.</w:t>
      </w:r>
      <w:r w:rsidR="00281A27" w:rsidRPr="00650F89">
        <w:rPr>
          <w:rFonts w:ascii="Times New Roman" w:hAnsi="Times New Roman" w:cs="Times New Roman"/>
          <w:sz w:val="28"/>
          <w:szCs w:val="28"/>
        </w:rPr>
        <w:t>8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 Решение о выходе из соответствующей организации межмуниципального сотрудничества принимает 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Совет 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>по предложению Главы района.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A8556D" w:rsidP="00180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5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 УЧАСТИЕ МУНИЦИПАЛЬНОГО ОБРАЗОВАНИЯ </w:t>
      </w:r>
      <w:r w:rsidR="002B74C0" w:rsidRPr="00650F89">
        <w:rPr>
          <w:rFonts w:ascii="Times New Roman" w:hAnsi="Times New Roman" w:cs="Times New Roman"/>
          <w:sz w:val="28"/>
          <w:szCs w:val="28"/>
        </w:rPr>
        <w:t>«</w:t>
      </w:r>
      <w:r w:rsidR="00180E6C" w:rsidRPr="00650F89">
        <w:rPr>
          <w:rFonts w:ascii="Times New Roman" w:hAnsi="Times New Roman" w:cs="Times New Roman"/>
          <w:sz w:val="28"/>
          <w:szCs w:val="28"/>
        </w:rPr>
        <w:t>НИЖНЕКАМСКИЙ МУНИЦИПАЛЬНЫЙ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0E6C" w:rsidRPr="00650F89">
        <w:rPr>
          <w:rFonts w:ascii="Times New Roman" w:hAnsi="Times New Roman" w:cs="Times New Roman"/>
          <w:sz w:val="28"/>
          <w:szCs w:val="28"/>
        </w:rPr>
        <w:t>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В НЕКОММЕРЧЕСКИХ ОРГАНИЗАЦИЯХ МУНИЦИПАЛЬНЫХ ОБРАЗОВАНИЙ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5</w:t>
      </w:r>
      <w:r w:rsidR="00153D23" w:rsidRPr="00650F89">
        <w:rPr>
          <w:rFonts w:ascii="Times New Roman" w:hAnsi="Times New Roman" w:cs="Times New Roman"/>
          <w:sz w:val="28"/>
          <w:szCs w:val="28"/>
        </w:rPr>
        <w:t>.1. Органы местного самоуправления района могут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5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.2. Целью участия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в муниципальных некоммерческих организациях является привлечение финансовых ресурсов для решения важных и неотложных задач, а также для реализации муниципальных проектов.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5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.3. Решения о создании некоммерческих организаций муниципальных образований в форме автономных некоммерческих организаций и фондов принимаются Советом 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>по предложению Главы района.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5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.4. 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Совет 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>по предложению Главы района определяет перечень муниципального имущества, передаваемого в собственность автономной некоммерческой организации или фонда.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5</w:t>
      </w:r>
      <w:r w:rsidR="00153D23" w:rsidRPr="00650F89">
        <w:rPr>
          <w:rFonts w:ascii="Times New Roman" w:hAnsi="Times New Roman" w:cs="Times New Roman"/>
          <w:sz w:val="28"/>
          <w:szCs w:val="28"/>
        </w:rPr>
        <w:t>.5. Глава района обеспечивает исполнение решения Совета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о создании некоммерческой организации муниципального образования в форме автономной некоммерческой организации или фонда, а также передачу муниципального имущества в собственность автономной некоммерческой организации или фонда. Глава района ежегодно информирует 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Совет 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>о деятельности автономной некоммерческой организации или фонда.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5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.6. 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Совет 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по предложению Главы района и депутатов Совета 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назначает представителей муниципального образования по </w:t>
      </w:r>
      <w:r w:rsidR="00281A27" w:rsidRPr="00650F89">
        <w:rPr>
          <w:rFonts w:ascii="Times New Roman" w:hAnsi="Times New Roman" w:cs="Times New Roman"/>
          <w:sz w:val="28"/>
          <w:szCs w:val="28"/>
        </w:rPr>
        <w:t>контролю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за деятельностью автономной некоммерческой организации.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A8556D" w:rsidP="00180E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6</w:t>
      </w:r>
      <w:r w:rsidR="00153D23" w:rsidRPr="00650F89">
        <w:rPr>
          <w:rFonts w:ascii="Times New Roman" w:hAnsi="Times New Roman" w:cs="Times New Roman"/>
          <w:sz w:val="28"/>
          <w:szCs w:val="28"/>
        </w:rPr>
        <w:t>. УЧАСТИЕ МУНИЦИПАЛЬНОГО ОБРАЗОВАНИЯ "</w:t>
      </w:r>
      <w:r w:rsidR="00180E6C" w:rsidRPr="00650F89">
        <w:rPr>
          <w:rFonts w:ascii="Times New Roman" w:hAnsi="Times New Roman" w:cs="Times New Roman"/>
          <w:sz w:val="28"/>
          <w:szCs w:val="28"/>
        </w:rPr>
        <w:t>НИЖНЕКАМСКИЙ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80E6C" w:rsidRPr="00650F89">
        <w:rPr>
          <w:rFonts w:ascii="Times New Roman" w:hAnsi="Times New Roman" w:cs="Times New Roman"/>
          <w:sz w:val="28"/>
          <w:szCs w:val="28"/>
        </w:rPr>
        <w:t>ЫЙ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0E6C" w:rsidRPr="00650F89">
        <w:rPr>
          <w:rFonts w:ascii="Times New Roman" w:hAnsi="Times New Roman" w:cs="Times New Roman"/>
          <w:sz w:val="28"/>
          <w:szCs w:val="28"/>
        </w:rPr>
        <w:t>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В МЕЖМУНИЦИПАЛЬНЫХ ХОЗЯЙСТВЕННЫХ ОБЩЕСТВАХ</w:t>
      </w:r>
    </w:p>
    <w:p w:rsidR="00153D23" w:rsidRPr="00650F89" w:rsidRDefault="00153D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6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.1. Органы местного самоуправления района могут учреждать межмуниципальные хозяйственные общества в форме </w:t>
      </w:r>
      <w:r w:rsidR="00281A27" w:rsidRPr="00650F89">
        <w:rPr>
          <w:rFonts w:ascii="Times New Roman" w:hAnsi="Times New Roman" w:cs="Times New Roman"/>
          <w:sz w:val="28"/>
          <w:szCs w:val="28"/>
        </w:rPr>
        <w:t>непубличных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акционерных обществ и обществ с ограниченной ответственностью в целях объединения финансовых средств, материальных и иных ресурсов для решения вопросов местного значения.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6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.2. Решение об учреждении межмуниципального хозяйственного общества в интересах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, а также об участии в межмуниципальных хозяйственных обществах, о выходе из них, о реорганизации и ликвидации межмуниципальных хозяйственных обществ от имени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принимается Советом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по предложению Главы района. Глава района обеспечивает исполнение решения Совета 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и информирует об этом </w:t>
      </w:r>
      <w:r w:rsidR="001A4E0D" w:rsidRPr="00650F89">
        <w:rPr>
          <w:rFonts w:ascii="Times New Roman" w:hAnsi="Times New Roman" w:cs="Times New Roman"/>
          <w:sz w:val="28"/>
          <w:szCs w:val="28"/>
        </w:rPr>
        <w:t>Совет района</w:t>
      </w:r>
      <w:r w:rsidR="00153D23" w:rsidRPr="00650F89">
        <w:rPr>
          <w:rFonts w:ascii="Times New Roman" w:hAnsi="Times New Roman" w:cs="Times New Roman"/>
          <w:sz w:val="28"/>
          <w:szCs w:val="28"/>
        </w:rPr>
        <w:t>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6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.3. Решение о приобретении и отчуждении акций межмуниципальных хозяйственных обществ, действующих в форме </w:t>
      </w:r>
      <w:r w:rsidR="00281A27" w:rsidRPr="00650F89">
        <w:rPr>
          <w:rFonts w:ascii="Times New Roman" w:hAnsi="Times New Roman" w:cs="Times New Roman"/>
          <w:sz w:val="28"/>
          <w:szCs w:val="28"/>
        </w:rPr>
        <w:t>непубличных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акционерных обществ, об изменении доли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Татарстан, действующих в форме обществ с ограниченной ответственностью, принимается от имени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Главой района на основании решения Совета</w:t>
      </w:r>
      <w:r w:rsidR="001A4E0D" w:rsidRPr="00650F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3D23" w:rsidRPr="00650F89">
        <w:rPr>
          <w:rFonts w:ascii="Times New Roman" w:hAnsi="Times New Roman" w:cs="Times New Roman"/>
          <w:sz w:val="28"/>
          <w:szCs w:val="28"/>
        </w:rPr>
        <w:t>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6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.4. Глава района назначает представителя (представителей)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по вопросам, связанным с участием в межмуниципальных хозяйственных обществах.</w:t>
      </w:r>
    </w:p>
    <w:p w:rsidR="00153D23" w:rsidRPr="00650F89" w:rsidRDefault="00A8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F89">
        <w:rPr>
          <w:rFonts w:ascii="Times New Roman" w:hAnsi="Times New Roman" w:cs="Times New Roman"/>
          <w:sz w:val="28"/>
          <w:szCs w:val="28"/>
        </w:rPr>
        <w:t>6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.5. Глава района вправе давать поручения представителю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по любым вопросам, связанным с участием в органах управления межмуниципальным хозяйственным обществом, в том числе относительно позиции муниципального образования </w:t>
      </w:r>
      <w:r w:rsidR="00966BF2" w:rsidRPr="00650F89">
        <w:rPr>
          <w:rFonts w:ascii="Times New Roman" w:hAnsi="Times New Roman" w:cs="Times New Roman"/>
          <w:sz w:val="28"/>
          <w:szCs w:val="28"/>
        </w:rPr>
        <w:t>«Нижнекамский муниципальный район»</w:t>
      </w:r>
      <w:r w:rsidR="00153D23" w:rsidRPr="00650F89">
        <w:rPr>
          <w:rFonts w:ascii="Times New Roman" w:hAnsi="Times New Roman" w:cs="Times New Roman"/>
          <w:sz w:val="28"/>
          <w:szCs w:val="28"/>
        </w:rPr>
        <w:t xml:space="preserve"> Республики Татарстан по вопросам повестки дня заседаний органов управления межмуниципальным хозяйственным обществом.</w:t>
      </w:r>
    </w:p>
    <w:p w:rsidR="001466C9" w:rsidRPr="00650F89" w:rsidRDefault="001466C9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0" w:type="auto"/>
        <w:tblLook w:val="00A0" w:firstRow="1" w:lastRow="0" w:firstColumn="1" w:lastColumn="0" w:noHBand="0" w:noVBand="0"/>
      </w:tblPr>
      <w:tblGrid>
        <w:gridCol w:w="5117"/>
        <w:gridCol w:w="5088"/>
      </w:tblGrid>
      <w:tr w:rsidR="001466C9" w:rsidRPr="00650F89" w:rsidTr="009F2A2E">
        <w:tc>
          <w:tcPr>
            <w:tcW w:w="5352" w:type="dxa"/>
          </w:tcPr>
          <w:p w:rsidR="001466C9" w:rsidRPr="00650F89" w:rsidRDefault="001466C9" w:rsidP="009F2A2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F8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Нижнекамского </w:t>
            </w:r>
          </w:p>
          <w:p w:rsidR="001466C9" w:rsidRPr="00650F89" w:rsidRDefault="001466C9" w:rsidP="009F2A2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F8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5352" w:type="dxa"/>
          </w:tcPr>
          <w:p w:rsidR="001466C9" w:rsidRPr="00650F89" w:rsidRDefault="001466C9" w:rsidP="009F2A2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6C9" w:rsidRPr="00650F89" w:rsidRDefault="008079FA" w:rsidP="009F2A2E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F89">
              <w:rPr>
                <w:rFonts w:ascii="Times New Roman" w:hAnsi="Times New Roman" w:cs="Times New Roman"/>
                <w:sz w:val="28"/>
                <w:szCs w:val="28"/>
              </w:rPr>
              <w:t>А.В.Умников</w:t>
            </w:r>
            <w:proofErr w:type="spellEnd"/>
          </w:p>
        </w:tc>
      </w:tr>
    </w:tbl>
    <w:p w:rsidR="00036E32" w:rsidRPr="00650F89" w:rsidRDefault="00036E32" w:rsidP="00C1721B">
      <w:pPr>
        <w:rPr>
          <w:rFonts w:ascii="Times New Roman" w:hAnsi="Times New Roman" w:cs="Times New Roman"/>
          <w:sz w:val="28"/>
          <w:szCs w:val="28"/>
        </w:rPr>
      </w:pPr>
    </w:p>
    <w:sectPr w:rsidR="00036E32" w:rsidRPr="00650F89" w:rsidSect="00650F89">
      <w:footerReference w:type="default" r:id="rId15"/>
      <w:footerReference w:type="first" r:id="rId16"/>
      <w:pgSz w:w="11906" w:h="16838"/>
      <w:pgMar w:top="709" w:right="567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F5D" w:rsidRDefault="006B7F5D" w:rsidP="001466C9">
      <w:pPr>
        <w:spacing w:after="0" w:line="240" w:lineRule="auto"/>
      </w:pPr>
      <w:r>
        <w:separator/>
      </w:r>
    </w:p>
  </w:endnote>
  <w:endnote w:type="continuationSeparator" w:id="0">
    <w:p w:rsidR="006B7F5D" w:rsidRDefault="006B7F5D" w:rsidP="0014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562114"/>
      <w:docPartObj>
        <w:docPartGallery w:val="Page Numbers (Bottom of Page)"/>
        <w:docPartUnique/>
      </w:docPartObj>
    </w:sdtPr>
    <w:sdtEndPr/>
    <w:sdtContent>
      <w:p w:rsidR="001466C9" w:rsidRDefault="005159F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2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466C9" w:rsidRDefault="001466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DBB" w:rsidRDefault="00E34DBB">
    <w:pPr>
      <w:pStyle w:val="a7"/>
      <w:jc w:val="right"/>
    </w:pPr>
  </w:p>
  <w:p w:rsidR="00E34DBB" w:rsidRDefault="00E34D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F5D" w:rsidRDefault="006B7F5D" w:rsidP="001466C9">
      <w:pPr>
        <w:spacing w:after="0" w:line="240" w:lineRule="auto"/>
      </w:pPr>
      <w:r>
        <w:separator/>
      </w:r>
    </w:p>
  </w:footnote>
  <w:footnote w:type="continuationSeparator" w:id="0">
    <w:p w:rsidR="006B7F5D" w:rsidRDefault="006B7F5D" w:rsidP="0014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B2D00"/>
    <w:multiLevelType w:val="hybridMultilevel"/>
    <w:tmpl w:val="E6F0349C"/>
    <w:lvl w:ilvl="0" w:tplc="5C5E110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3"/>
    <w:rsid w:val="00036E32"/>
    <w:rsid w:val="001466C9"/>
    <w:rsid w:val="00153D23"/>
    <w:rsid w:val="00180E6C"/>
    <w:rsid w:val="001A4E0D"/>
    <w:rsid w:val="001B1253"/>
    <w:rsid w:val="00261755"/>
    <w:rsid w:val="00281A27"/>
    <w:rsid w:val="002B74C0"/>
    <w:rsid w:val="005159FA"/>
    <w:rsid w:val="00557E85"/>
    <w:rsid w:val="005A5319"/>
    <w:rsid w:val="005C7E86"/>
    <w:rsid w:val="00635061"/>
    <w:rsid w:val="00650F89"/>
    <w:rsid w:val="006B7F5D"/>
    <w:rsid w:val="006F711B"/>
    <w:rsid w:val="0072480D"/>
    <w:rsid w:val="007B4ED2"/>
    <w:rsid w:val="008079FA"/>
    <w:rsid w:val="008B6BBD"/>
    <w:rsid w:val="008C54FC"/>
    <w:rsid w:val="00966BF2"/>
    <w:rsid w:val="00A8556D"/>
    <w:rsid w:val="00B1039B"/>
    <w:rsid w:val="00B4526C"/>
    <w:rsid w:val="00C1721B"/>
    <w:rsid w:val="00CC6AD2"/>
    <w:rsid w:val="00CD31A8"/>
    <w:rsid w:val="00CE5D29"/>
    <w:rsid w:val="00E0650B"/>
    <w:rsid w:val="00E21E92"/>
    <w:rsid w:val="00E34DBB"/>
    <w:rsid w:val="00EE0279"/>
    <w:rsid w:val="00EF12BD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9584C7-F23C-4B76-A292-BB61237C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53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D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66C9"/>
  </w:style>
  <w:style w:type="paragraph" w:styleId="a7">
    <w:name w:val="footer"/>
    <w:basedOn w:val="a"/>
    <w:link w:val="a8"/>
    <w:uiPriority w:val="99"/>
    <w:unhideWhenUsed/>
    <w:rsid w:val="00146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66C9"/>
  </w:style>
  <w:style w:type="character" w:customStyle="1" w:styleId="ConsPlusNormal0">
    <w:name w:val="ConsPlusNormal Знак"/>
    <w:link w:val="ConsPlusNormal"/>
    <w:locked/>
    <w:rsid w:val="00650F8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5B33C27C9F16B9D873C92B24BFD54777367355B031C698A5D5EA776392Eb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B33C27C9F16B9D873C92B24BFD54777067355E0B423E880C0BA927b3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B33C27C9F16B9D873C92B24BFD54777367355B031C698A5D5EA77639E67980950D907A64D0027023bB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5B33C27C9F16B9D873C8CBF5D9109787A646C56051161DB0201FC2B6EEF73D72Db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33C27C9F16B9D873C92B24BFD54777367355B031C698A5D5EA77639E67980950D907A64D0027023bBH" TargetMode="External"/><Relationship Id="rId14" Type="http://schemas.openxmlformats.org/officeDocument/2006/relationships/hyperlink" Target="consultantplus://offline/ref=C5B33C27C9F16B9D873C8CBF5D9109787A646C56051161DB0201FC2B6EEF73D72Db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C77F-3525-4CFC-804B-AA97CE27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2025-01-15T14:22:00Z</cp:lastPrinted>
  <dcterms:created xsi:type="dcterms:W3CDTF">2025-01-09T12:17:00Z</dcterms:created>
  <dcterms:modified xsi:type="dcterms:W3CDTF">2025-02-17T13:11:00Z</dcterms:modified>
</cp:coreProperties>
</file>